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13E" w:rsidRDefault="0043313E" w:rsidP="0043313E">
      <w:pPr>
        <w:jc w:val="center"/>
      </w:pPr>
      <w:r w:rsidRPr="00961956">
        <w:rPr>
          <w:sz w:val="36"/>
          <w:szCs w:val="36"/>
        </w:rPr>
        <w:t>Kitchen Agreement</w:t>
      </w:r>
      <w:r>
        <w:rPr>
          <w:sz w:val="36"/>
          <w:szCs w:val="36"/>
        </w:rPr>
        <w:t>-</w:t>
      </w:r>
      <w:r w:rsidRPr="004B668A">
        <w:rPr>
          <w:b/>
          <w:sz w:val="36"/>
          <w:szCs w:val="36"/>
          <w:u w:val="single"/>
        </w:rPr>
        <w:t>Self Provider</w:t>
      </w:r>
    </w:p>
    <w:p w:rsidR="0043313E" w:rsidRDefault="0043313E" w:rsidP="0043313E"/>
    <w:p w:rsidR="0043313E" w:rsidRPr="00080CE6" w:rsidRDefault="0043313E" w:rsidP="0043313E">
      <w:pPr>
        <w:rPr>
          <w:b/>
        </w:rPr>
      </w:pPr>
      <w:r>
        <w:rPr>
          <w:b/>
        </w:rPr>
        <w:t>SELF FOOD PROVIDERS</w:t>
      </w:r>
      <w:r w:rsidRPr="00080CE6">
        <w:rPr>
          <w:b/>
        </w:rPr>
        <w:t xml:space="preserve">; </w:t>
      </w:r>
    </w:p>
    <w:p w:rsidR="0043313E" w:rsidRDefault="0043313E" w:rsidP="0043313E">
      <w:r>
        <w:t xml:space="preserve">You will have limited access to the kitchen and its equipment and furnishings. </w:t>
      </w:r>
    </w:p>
    <w:p w:rsidR="0043313E" w:rsidRDefault="0043313E" w:rsidP="0043313E">
      <w:r>
        <w:t xml:space="preserve">You will have access to; the gas cook top and oven, the moveable warmers, the walk in cooler, the ice machine, microwave, </w:t>
      </w:r>
      <w:proofErr w:type="gramStart"/>
      <w:r>
        <w:t>coffee</w:t>
      </w:r>
      <w:proofErr w:type="gramEnd"/>
      <w:r>
        <w:t xml:space="preserve"> and tea maker. All other equipment, dishes etc. is only available to our Certified Caterers. You will need to complete a walk through with the Civic Center Director prior to occupancy of the kitchen (when you schedule your Event Details meeting). </w:t>
      </w:r>
    </w:p>
    <w:p w:rsidR="0043313E" w:rsidRDefault="0043313E" w:rsidP="0043313E">
      <w:pPr>
        <w:spacing w:after="0"/>
        <w:rPr>
          <w:b/>
        </w:rPr>
      </w:pPr>
      <w:r w:rsidRPr="00232E21">
        <w:rPr>
          <w:b/>
        </w:rPr>
        <w:t>Things you will need to bring;</w:t>
      </w:r>
    </w:p>
    <w:p w:rsidR="0043313E" w:rsidRPr="004B668A" w:rsidRDefault="0043313E" w:rsidP="0043313E">
      <w:pPr>
        <w:spacing w:after="0"/>
      </w:pPr>
      <w:r>
        <w:t>-Serving Spoons</w:t>
      </w:r>
      <w:r>
        <w:tab/>
      </w:r>
      <w:r>
        <w:tab/>
      </w:r>
      <w:r>
        <w:tab/>
      </w:r>
      <w:r>
        <w:tab/>
      </w:r>
      <w:r>
        <w:tab/>
      </w:r>
      <w:r>
        <w:tab/>
      </w:r>
      <w:r>
        <w:tab/>
        <w:t>-Coffee and tea</w:t>
      </w:r>
    </w:p>
    <w:p w:rsidR="0043313E" w:rsidRDefault="0043313E" w:rsidP="0043313E">
      <w:pPr>
        <w:spacing w:after="0"/>
      </w:pPr>
      <w:r>
        <w:t>-Rags</w:t>
      </w:r>
      <w:r>
        <w:tab/>
      </w:r>
      <w:r>
        <w:tab/>
      </w:r>
      <w:r>
        <w:tab/>
      </w:r>
      <w:r>
        <w:tab/>
      </w:r>
      <w:r>
        <w:tab/>
      </w:r>
      <w:r>
        <w:tab/>
      </w:r>
      <w:r>
        <w:tab/>
      </w:r>
      <w:r>
        <w:tab/>
        <w:t>-Coffee and tea filter</w:t>
      </w:r>
    </w:p>
    <w:p w:rsidR="0043313E" w:rsidRDefault="0043313E" w:rsidP="0043313E">
      <w:pPr>
        <w:spacing w:after="0"/>
      </w:pPr>
      <w:r>
        <w:t>-Extra trash bags</w:t>
      </w:r>
      <w:r>
        <w:tab/>
      </w:r>
      <w:r>
        <w:tab/>
      </w:r>
      <w:r>
        <w:tab/>
      </w:r>
      <w:r>
        <w:tab/>
      </w:r>
      <w:r>
        <w:tab/>
      </w:r>
      <w:r>
        <w:tab/>
        <w:t>-Pots and pans</w:t>
      </w:r>
    </w:p>
    <w:p w:rsidR="0043313E" w:rsidRDefault="0043313E" w:rsidP="0043313E">
      <w:pPr>
        <w:spacing w:after="0"/>
      </w:pPr>
      <w:r>
        <w:t xml:space="preserve">-Sugar, sweet n low, Splenda ext. </w:t>
      </w:r>
      <w:r>
        <w:tab/>
      </w:r>
      <w:r>
        <w:tab/>
      </w:r>
      <w:r>
        <w:tab/>
      </w:r>
      <w:r>
        <w:tab/>
        <w:t>- Eating and cooking utensils</w:t>
      </w:r>
    </w:p>
    <w:p w:rsidR="0043313E" w:rsidRDefault="0043313E" w:rsidP="0043313E">
      <w:pPr>
        <w:spacing w:after="0"/>
      </w:pPr>
      <w:r>
        <w:t>-Linens including napkins and table cloths</w:t>
      </w:r>
      <w:r>
        <w:tab/>
      </w:r>
      <w:r>
        <w:tab/>
      </w:r>
      <w:r>
        <w:tab/>
        <w:t>-Salt and pepper shakers</w:t>
      </w:r>
    </w:p>
    <w:p w:rsidR="0043313E" w:rsidRDefault="0043313E" w:rsidP="0043313E">
      <w:pPr>
        <w:spacing w:after="0"/>
      </w:pPr>
      <w:r>
        <w:t>-Cutting knives</w:t>
      </w:r>
      <w:r>
        <w:tab/>
      </w:r>
      <w:r>
        <w:tab/>
      </w:r>
      <w:r>
        <w:tab/>
      </w:r>
      <w:r>
        <w:tab/>
      </w:r>
      <w:r>
        <w:tab/>
      </w:r>
      <w:r>
        <w:tab/>
      </w:r>
      <w:r>
        <w:tab/>
        <w:t>-Bowls</w:t>
      </w:r>
    </w:p>
    <w:p w:rsidR="0043313E" w:rsidRDefault="0043313E" w:rsidP="0043313E">
      <w:pPr>
        <w:spacing w:after="0"/>
      </w:pPr>
      <w:r>
        <w:t>-Dishes</w:t>
      </w:r>
      <w:r>
        <w:tab/>
      </w:r>
      <w:r>
        <w:tab/>
      </w:r>
      <w:r>
        <w:tab/>
      </w:r>
      <w:r>
        <w:tab/>
      </w:r>
      <w:r>
        <w:tab/>
      </w:r>
      <w:r>
        <w:tab/>
      </w:r>
      <w:r>
        <w:tab/>
      </w:r>
      <w:r>
        <w:tab/>
        <w:t>-Glasses/cups</w:t>
      </w:r>
    </w:p>
    <w:p w:rsidR="0043313E" w:rsidRDefault="0043313E" w:rsidP="0043313E">
      <w:pPr>
        <w:rPr>
          <w:b/>
        </w:rPr>
      </w:pPr>
      <w:r>
        <w:rPr>
          <w:b/>
        </w:rPr>
        <w:t>Please specify all equipment that you will use during your event.</w:t>
      </w:r>
    </w:p>
    <w:p w:rsidR="0043313E" w:rsidRPr="004B668A" w:rsidRDefault="0043313E" w:rsidP="0043313E">
      <w:pPr>
        <w:rPr>
          <w:b/>
        </w:rPr>
      </w:pPr>
      <w:r>
        <w:t>__________________________________________________________________________________________________________________________________________________________________________</w:t>
      </w:r>
    </w:p>
    <w:p w:rsidR="0043313E" w:rsidRPr="00080CE6" w:rsidRDefault="0043313E" w:rsidP="0043313E">
      <w:pPr>
        <w:spacing w:after="0"/>
        <w:rPr>
          <w:b/>
        </w:rPr>
      </w:pPr>
      <w:r w:rsidRPr="00080CE6">
        <w:rPr>
          <w:b/>
        </w:rPr>
        <w:t xml:space="preserve">Clean up; </w:t>
      </w:r>
    </w:p>
    <w:p w:rsidR="0043313E" w:rsidRDefault="0043313E" w:rsidP="0043313E">
      <w:pPr>
        <w:spacing w:after="0"/>
      </w:pPr>
      <w:r>
        <w:t xml:space="preserve">There is a kitchen </w:t>
      </w:r>
      <w:proofErr w:type="spellStart"/>
      <w:r>
        <w:t>clean up</w:t>
      </w:r>
      <w:proofErr w:type="spellEnd"/>
      <w:r>
        <w:t xml:space="preserve"> check list in the kitchen that will need to be filled out and turned into Civic Center staff after the event. The Civic Center Director will go over the Kitchen Cleanup Check List prior to occupancy (Event Details Meeting). The kitchen is expected to be left in the same clean condition in which it was found.</w:t>
      </w:r>
    </w:p>
    <w:p w:rsidR="0043313E" w:rsidRPr="004B668A" w:rsidRDefault="0043313E" w:rsidP="0043313E">
      <w:pPr>
        <w:spacing w:after="0"/>
        <w:rPr>
          <w:b/>
        </w:rPr>
      </w:pPr>
      <w:r w:rsidRPr="004B668A">
        <w:rPr>
          <w:b/>
        </w:rPr>
        <w:t xml:space="preserve">Please list all food that will be served; </w:t>
      </w:r>
    </w:p>
    <w:p w:rsidR="0043313E" w:rsidRDefault="0043313E" w:rsidP="0043313E">
      <w:pPr>
        <w:spacing w:after="0"/>
      </w:pPr>
      <w:r>
        <w:t>__________________________________________________________________________________________________________________________________________________________________________</w:t>
      </w:r>
    </w:p>
    <w:p w:rsidR="0043313E" w:rsidRPr="004B668A" w:rsidRDefault="0043313E" w:rsidP="0043313E">
      <w:pPr>
        <w:spacing w:after="0"/>
        <w:rPr>
          <w:b/>
        </w:rPr>
      </w:pPr>
      <w:r w:rsidRPr="004B668A">
        <w:rPr>
          <w:b/>
        </w:rPr>
        <w:t xml:space="preserve">Comments; </w:t>
      </w:r>
    </w:p>
    <w:p w:rsidR="0043313E" w:rsidRDefault="0043313E" w:rsidP="0043313E">
      <w:pPr>
        <w:spacing w:after="0"/>
      </w:pPr>
      <w:r>
        <w:t>__________________________________________________________________________________________________________________________________________________________________________</w:t>
      </w:r>
    </w:p>
    <w:p w:rsidR="0043313E" w:rsidRDefault="0043313E" w:rsidP="0043313E">
      <w:pPr>
        <w:spacing w:after="0"/>
      </w:pPr>
    </w:p>
    <w:p w:rsidR="0043313E" w:rsidRDefault="0043313E" w:rsidP="0043313E">
      <w:pPr>
        <w:spacing w:after="0"/>
      </w:pPr>
      <w:r>
        <w:t>____________________________________________________                       ______________________</w:t>
      </w:r>
    </w:p>
    <w:p w:rsidR="0043313E" w:rsidRDefault="0043313E" w:rsidP="0043313E">
      <w:pPr>
        <w:spacing w:after="0"/>
      </w:pPr>
      <w:r>
        <w:t>Civic Center Staff</w:t>
      </w:r>
      <w:r>
        <w:tab/>
      </w:r>
      <w:r>
        <w:tab/>
      </w:r>
      <w:r>
        <w:tab/>
      </w:r>
      <w:r>
        <w:tab/>
      </w:r>
      <w:r>
        <w:tab/>
      </w:r>
      <w:r>
        <w:tab/>
      </w:r>
      <w:r>
        <w:tab/>
      </w:r>
      <w:r>
        <w:tab/>
        <w:t>Date</w:t>
      </w:r>
    </w:p>
    <w:p w:rsidR="0043313E" w:rsidRDefault="0043313E" w:rsidP="0043313E">
      <w:pPr>
        <w:spacing w:after="0"/>
      </w:pPr>
      <w:bookmarkStart w:id="0" w:name="_GoBack"/>
      <w:bookmarkEnd w:id="0"/>
    </w:p>
    <w:p w:rsidR="0043313E" w:rsidRDefault="0043313E" w:rsidP="0043313E">
      <w:pPr>
        <w:spacing w:after="0"/>
      </w:pPr>
      <w:r>
        <w:t>____________________________________________________</w:t>
      </w:r>
      <w:r>
        <w:tab/>
      </w:r>
      <w:r>
        <w:tab/>
        <w:t xml:space="preserve">       ______________________</w:t>
      </w:r>
    </w:p>
    <w:p w:rsidR="00371D69" w:rsidRDefault="0043313E" w:rsidP="0043313E">
      <w:r>
        <w:t>Renter/Lessee</w:t>
      </w:r>
      <w:r>
        <w:tab/>
      </w:r>
      <w:r>
        <w:tab/>
      </w:r>
      <w:r>
        <w:tab/>
      </w:r>
      <w:r>
        <w:tab/>
      </w:r>
      <w:r>
        <w:tab/>
      </w:r>
      <w:r>
        <w:tab/>
      </w:r>
      <w:r>
        <w:tab/>
      </w:r>
      <w:r>
        <w:tab/>
      </w:r>
      <w:r>
        <w:tab/>
        <w:t>Date</w:t>
      </w:r>
    </w:p>
    <w:sectPr w:rsidR="00371D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13E"/>
    <w:rsid w:val="00371D69"/>
    <w:rsid w:val="0043313E"/>
    <w:rsid w:val="0082010D"/>
    <w:rsid w:val="00963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heme="majorBidi"/>
        <w:sz w:val="24"/>
        <w:szCs w:val="24"/>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13E"/>
    <w:pPr>
      <w:spacing w:after="200"/>
      <w:jc w:val="left"/>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82010D"/>
    <w:pPr>
      <w:spacing w:after="0" w:line="240" w:lineRule="auto"/>
      <w:jc w:val="both"/>
    </w:pPr>
    <w:rPr>
      <w:rFonts w:eastAsiaTheme="majorEastAsia" w:cstheme="majorBidi"/>
      <w:sz w:val="24"/>
      <w:szCs w:val="24"/>
    </w:rPr>
  </w:style>
  <w:style w:type="paragraph" w:styleId="NoSpacing">
    <w:name w:val="No Spacing"/>
    <w:uiPriority w:val="1"/>
    <w:qFormat/>
    <w:rsid w:val="00963089"/>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heme="majorBidi"/>
        <w:sz w:val="24"/>
        <w:szCs w:val="24"/>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13E"/>
    <w:pPr>
      <w:spacing w:after="200"/>
      <w:jc w:val="left"/>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82010D"/>
    <w:pPr>
      <w:spacing w:after="0" w:line="240" w:lineRule="auto"/>
      <w:jc w:val="both"/>
    </w:pPr>
    <w:rPr>
      <w:rFonts w:eastAsiaTheme="majorEastAsia" w:cstheme="majorBidi"/>
      <w:sz w:val="24"/>
      <w:szCs w:val="24"/>
    </w:rPr>
  </w:style>
  <w:style w:type="paragraph" w:styleId="NoSpacing">
    <w:name w:val="No Spacing"/>
    <w:uiPriority w:val="1"/>
    <w:qFormat/>
    <w:rsid w:val="0096308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MichelleKopp</dc:creator>
  <cp:lastModifiedBy>MichelleKopp</cp:lastModifiedBy>
  <cp:revision>1</cp:revision>
  <dcterms:created xsi:type="dcterms:W3CDTF">2014-12-17T15:36:00Z</dcterms:created>
  <dcterms:modified xsi:type="dcterms:W3CDTF">2014-12-17T15:39:00Z</dcterms:modified>
</cp:coreProperties>
</file>